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86E77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</w:p>
    <w:p w14:paraId="1F5C3193" w14:textId="6FB66B8A" w:rsidR="000F17A5" w:rsidRPr="002358AC" w:rsidRDefault="000F17A5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 w:rsidRPr="002358AC"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 w:rsidRPr="002358AC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2024년 </w:t>
      </w:r>
      <w:r w:rsidR="00E87006" w:rsidRPr="002358AC">
        <w:rPr>
          <w:rFonts w:ascii="맑은 고딕" w:eastAsia="맑은 고딕" w:hAnsi="맑은 고딕" w:hint="eastAsia"/>
          <w:color w:val="000000"/>
          <w:sz w:val="18"/>
          <w:szCs w:val="18"/>
        </w:rPr>
        <w:t>9</w:t>
      </w:r>
      <w:r w:rsidRPr="002358AC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월 </w:t>
      </w:r>
      <w:r w:rsidR="00E87006" w:rsidRPr="002358AC">
        <w:rPr>
          <w:rFonts w:ascii="맑은 고딕" w:eastAsia="맑은 고딕" w:hAnsi="맑은 고딕" w:hint="eastAsia"/>
          <w:color w:val="000000"/>
          <w:sz w:val="18"/>
          <w:szCs w:val="18"/>
        </w:rPr>
        <w:t>22</w:t>
      </w:r>
      <w:r w:rsidRPr="002358AC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일 </w:t>
      </w:r>
      <w:bookmarkStart w:id="1" w:name="_GoBack"/>
      <w:bookmarkEnd w:id="1"/>
      <w:r w:rsidRPr="002358AC">
        <w:rPr>
          <w:rFonts w:ascii="맑은 고딕" w:eastAsia="맑은 고딕" w:hAnsi="맑은 고딕" w:hint="eastAsia"/>
          <w:color w:val="000000"/>
          <w:sz w:val="18"/>
          <w:szCs w:val="18"/>
        </w:rPr>
        <w:t>제61</w:t>
      </w:r>
      <w:r w:rsidR="00E87006" w:rsidRPr="002358AC">
        <w:rPr>
          <w:rFonts w:ascii="맑은 고딕" w:eastAsia="맑은 고딕" w:hAnsi="맑은 고딕" w:hint="eastAsia"/>
          <w:color w:val="000000"/>
          <w:sz w:val="18"/>
          <w:szCs w:val="18"/>
        </w:rPr>
        <w:t>8</w:t>
      </w:r>
      <w:r w:rsidRPr="002358AC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호 </w:t>
      </w:r>
    </w:p>
    <w:p w14:paraId="2EE68E40" w14:textId="77777777" w:rsidR="000F17A5" w:rsidRPr="000F17A5" w:rsidRDefault="000F17A5" w:rsidP="000F17A5"/>
    <w:p w14:paraId="5CE1E41A" w14:textId="659B772A" w:rsidR="000F17A5" w:rsidRPr="00CB1A3C" w:rsidRDefault="004157D3" w:rsidP="002358AC">
      <w:pPr>
        <w:jc w:val="center"/>
        <w:rPr>
          <w:b/>
        </w:rPr>
      </w:pPr>
      <w:r w:rsidRPr="00CB1A3C">
        <w:rPr>
          <w:rFonts w:hint="eastAsia"/>
          <w:b/>
        </w:rPr>
        <w:t>모든 규모의 공동체에 동일하게 적용될 다섯가지 제언</w:t>
      </w:r>
    </w:p>
    <w:p w14:paraId="18376CEA" w14:textId="77777777" w:rsidR="002358AC" w:rsidRDefault="002358AC" w:rsidP="00CB1A3C">
      <w:pPr>
        <w:rPr>
          <w:rFonts w:hint="eastAsia"/>
        </w:rPr>
      </w:pPr>
    </w:p>
    <w:p w14:paraId="0756250D" w14:textId="14913F19" w:rsidR="00AA35A2" w:rsidRDefault="00946918">
      <w:proofErr w:type="spellStart"/>
      <w:r>
        <w:rPr>
          <w:rFonts w:hint="eastAsia"/>
        </w:rPr>
        <w:t>최상태</w:t>
      </w:r>
      <w:proofErr w:type="spellEnd"/>
      <w:r>
        <w:rPr>
          <w:rFonts w:hint="eastAsia"/>
        </w:rPr>
        <w:t xml:space="preserve"> 목사는 3명의 성도로 개척한 화평교회가 2000명 규모의 대형교회가 되기까지 32년을 섬겼습니다. 그리고 그 과정에서 8개 교회를 분립 개척했고, 아홉</w:t>
      </w:r>
      <w:r w:rsidR="00AA35A2">
        <w:rPr>
          <w:rFonts w:hint="eastAsia"/>
        </w:rPr>
        <w:t xml:space="preserve"> </w:t>
      </w:r>
      <w:r>
        <w:rPr>
          <w:rFonts w:hint="eastAsia"/>
        </w:rPr>
        <w:t xml:space="preserve">번째 분립교회는 본인이 다시 한 번 개척목사가 되어 섬기겠다는 결단을 하게 되었습니다. </w:t>
      </w:r>
      <w:r w:rsidR="00AA35A2">
        <w:rPr>
          <w:rFonts w:hint="eastAsia"/>
        </w:rPr>
        <w:t xml:space="preserve">다시 돌아온 개척의 자리, 2020년 설립된 </w:t>
      </w:r>
      <w:proofErr w:type="spellStart"/>
      <w:r w:rsidR="00AA35A2">
        <w:rPr>
          <w:rFonts w:hint="eastAsia"/>
        </w:rPr>
        <w:t>흩어진화평교회는</w:t>
      </w:r>
      <w:proofErr w:type="spellEnd"/>
      <w:r w:rsidR="00AA35A2">
        <w:rPr>
          <w:rFonts w:hint="eastAsia"/>
        </w:rPr>
        <w:t xml:space="preserve"> 코로나 </w:t>
      </w:r>
      <w:proofErr w:type="spellStart"/>
      <w:r w:rsidR="00AA35A2">
        <w:rPr>
          <w:rFonts w:hint="eastAsia"/>
        </w:rPr>
        <w:t>팬데믹의</w:t>
      </w:r>
      <w:proofErr w:type="spellEnd"/>
      <w:r w:rsidR="00AA35A2">
        <w:rPr>
          <w:rFonts w:hint="eastAsia"/>
        </w:rPr>
        <w:t xml:space="preserve"> 직격탄을 맞았지만 </w:t>
      </w:r>
      <w:proofErr w:type="spellStart"/>
      <w:r w:rsidR="00AA35A2">
        <w:rPr>
          <w:rFonts w:hint="eastAsia"/>
        </w:rPr>
        <w:t>최상태</w:t>
      </w:r>
      <w:proofErr w:type="spellEnd"/>
      <w:r w:rsidR="00AA35A2">
        <w:rPr>
          <w:rFonts w:hint="eastAsia"/>
        </w:rPr>
        <w:t xml:space="preserve"> 목사의 목회철학은 변함이 없었고, </w:t>
      </w:r>
      <w:proofErr w:type="spellStart"/>
      <w:r w:rsidR="00AA35A2">
        <w:rPr>
          <w:rFonts w:hint="eastAsia"/>
        </w:rPr>
        <w:t>흩어진화평교회</w:t>
      </w:r>
      <w:proofErr w:type="spellEnd"/>
      <w:r w:rsidR="00AA35A2">
        <w:rPr>
          <w:rFonts w:hint="eastAsia"/>
        </w:rPr>
        <w:t xml:space="preserve"> 역시 지금까지 건강한 지역교회로 성장을 거듭해 나가고 있습니다.</w:t>
      </w:r>
    </w:p>
    <w:p w14:paraId="32DE32F4" w14:textId="1D3475D7" w:rsidR="00AA35A2" w:rsidRDefault="00AA35A2">
      <w:r>
        <w:rPr>
          <w:rFonts w:hint="eastAsia"/>
        </w:rPr>
        <w:t xml:space="preserve">이러한 과정을 담은 책&lt;흩어지는 목회&gt;에서 최목사는 그의 목회철학의 근간으로 </w:t>
      </w:r>
      <w:r>
        <w:t>‘</w:t>
      </w:r>
      <w:r>
        <w:rPr>
          <w:rFonts w:hint="eastAsia"/>
        </w:rPr>
        <w:t>한 사람</w:t>
      </w:r>
      <w:r>
        <w:t>’</w:t>
      </w:r>
      <w:r>
        <w:rPr>
          <w:rFonts w:hint="eastAsia"/>
        </w:rPr>
        <w:t xml:space="preserve">목회 철학을 제시합니다. 그가 자신의 목회 여정을 통해 공동체의 규모에 관계없이 동일하게 적용되는 그의 목회 철학을 실천적으로 보여준 것을 기억할 때, 이러한 목회 철학은 작게는 3~10명 단위의 소그룹에서도 </w:t>
      </w:r>
      <w:r>
        <w:t>‘</w:t>
      </w:r>
      <w:r>
        <w:rPr>
          <w:rFonts w:hint="eastAsia"/>
        </w:rPr>
        <w:t>작은 교회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위한 적용사항으로 마찬가지로 활용될 수 있을 것입니다. 책에서 그는 한 사람 목회 철학에 집중하기 위한 다섯 가지 제언을 정리하였는데, 이를 소그룹에서 공동체가 지향해야 할 포인트로 번역하여 소개해 봅니다.</w:t>
      </w:r>
    </w:p>
    <w:p w14:paraId="47BA943A" w14:textId="77777777" w:rsidR="002358AC" w:rsidRDefault="002358AC">
      <w:pPr>
        <w:rPr>
          <w:rFonts w:hint="eastAsia"/>
        </w:rPr>
      </w:pPr>
    </w:p>
    <w:p w14:paraId="138D0E72" w14:textId="0740A10C" w:rsidR="00AA35A2" w:rsidRDefault="00AA35A2">
      <w:r>
        <w:rPr>
          <w:rFonts w:hint="eastAsia"/>
        </w:rPr>
        <w:t xml:space="preserve">첫째, 공동체 사역의 본질은 사람에게 있다. </w:t>
      </w:r>
    </w:p>
    <w:p w14:paraId="1FA9BB1D" w14:textId="12E2F1B8" w:rsidR="00AA35A2" w:rsidRDefault="00AA35A2">
      <w:r>
        <w:rPr>
          <w:rFonts w:hint="eastAsia"/>
        </w:rPr>
        <w:t>예수님께서도 한 사람에 집중한 사역을 보여주셨습니다. 소그룹 출석 인원이나, 소그룹이 함께 만나서 진행하는 행사가 한 사람에 대한 관심 보다 앞서는 일이 없도록 늘 소그룹의 관심 지향점을 돌아보아야 합니다.</w:t>
      </w:r>
    </w:p>
    <w:p w14:paraId="30672595" w14:textId="77777777" w:rsidR="00E36171" w:rsidRDefault="00E36171">
      <w:pPr>
        <w:rPr>
          <w:rFonts w:hint="eastAsia"/>
        </w:rPr>
      </w:pPr>
    </w:p>
    <w:p w14:paraId="70A7212D" w14:textId="5A6F0389" w:rsidR="00AA35A2" w:rsidRDefault="00AA35A2">
      <w:r>
        <w:rPr>
          <w:rFonts w:hint="eastAsia"/>
        </w:rPr>
        <w:t>둘째, 교육과 훈련이 필요하다.</w:t>
      </w:r>
    </w:p>
    <w:p w14:paraId="1F60DAF5" w14:textId="23A0A25D" w:rsidR="00AA35A2" w:rsidRDefault="00AA35A2">
      <w:r>
        <w:rPr>
          <w:rFonts w:hint="eastAsia"/>
        </w:rPr>
        <w:t xml:space="preserve">소그룹이 한 사람에 관심을 집중하지만, 그 목적은 그 한 사람을 그리스도의 제자로 바로 세우는데 있지 단지 좋은 관계만 형성하는데 있지 않습니다. 한 사람이 그리스도의 제자가 되겠다고 마음먹고 자신을 헌신하고 필요한 자질을 갖추는 과정을 거치기까지 </w:t>
      </w:r>
      <w:r w:rsidR="004157D3">
        <w:rPr>
          <w:rFonts w:hint="eastAsia"/>
        </w:rPr>
        <w:t>소그룹은 공동체 관계 안에서 그를 돌보고 격려하고 이끌어야 합니다.</w:t>
      </w:r>
    </w:p>
    <w:p w14:paraId="648181A4" w14:textId="77777777" w:rsidR="00CB1A3C" w:rsidRPr="00CB1A3C" w:rsidRDefault="00CB1A3C">
      <w:pPr>
        <w:rPr>
          <w:rFonts w:hint="eastAsia"/>
        </w:rPr>
      </w:pPr>
    </w:p>
    <w:p w14:paraId="2A815CBD" w14:textId="70C322AF" w:rsidR="004157D3" w:rsidRDefault="004157D3">
      <w:r>
        <w:rPr>
          <w:rFonts w:hint="eastAsia"/>
        </w:rPr>
        <w:t>셋째, 돌봄과 섬김이 계속되어야 합니다.</w:t>
      </w:r>
    </w:p>
    <w:p w14:paraId="0A642C71" w14:textId="57576D72" w:rsidR="004157D3" w:rsidRDefault="004157D3">
      <w:r>
        <w:rPr>
          <w:rFonts w:hint="eastAsia"/>
        </w:rPr>
        <w:t xml:space="preserve">교육과 훈련을 거쳤다고 해서 그 사람에 대한 관심과 보살핌이 끊어져서는 안됩니다. 바울의 고백처럼 </w:t>
      </w:r>
      <w:r>
        <w:t>‘</w:t>
      </w:r>
      <w:r>
        <w:rPr>
          <w:rFonts w:hint="eastAsia"/>
        </w:rPr>
        <w:t>다시 해산하는 수고</w:t>
      </w:r>
      <w:r>
        <w:t>’</w:t>
      </w:r>
      <w:r>
        <w:rPr>
          <w:rFonts w:hint="eastAsia"/>
        </w:rPr>
        <w:t>(갈 4:19)를 하는 마음으로 소그룹 사역에 뛰어들어야 합니다.</w:t>
      </w:r>
    </w:p>
    <w:p w14:paraId="500E901F" w14:textId="77777777" w:rsidR="00CB1A3C" w:rsidRDefault="00CB1A3C">
      <w:pPr>
        <w:rPr>
          <w:rFonts w:hint="eastAsia"/>
        </w:rPr>
      </w:pPr>
    </w:p>
    <w:p w14:paraId="77B7FB9F" w14:textId="2F449948" w:rsidR="004157D3" w:rsidRDefault="004157D3">
      <w:r>
        <w:rPr>
          <w:rFonts w:hint="eastAsia"/>
        </w:rPr>
        <w:t>넷째, 소그룹의 규모를 유지해야 합니다.</w:t>
      </w:r>
    </w:p>
    <w:p w14:paraId="5E30FBC8" w14:textId="59BBC9B4" w:rsidR="004157D3" w:rsidRDefault="004157D3">
      <w:r>
        <w:rPr>
          <w:rFonts w:hint="eastAsia"/>
        </w:rPr>
        <w:t>소그룹의 인원이 늘어나지 말라는 말이 아닙니다. 한 사람에게 집중하기 위한 최적의 환경이 가족과 같은 인원의 소그룹 환경이기에, 소그룹이 부흥하여 인원이 늘어나면 자연스럽게 성숙한 지체를 중심으로 새로운 가족을 이루도록 분가와 같은 새로운 공동체의 홀로서기를 실행해야 합니다. 한 소그룹이 성장하여 새로운 소그룹들이 계속해서 세워지는 것이 가장 이상적입니다.</w:t>
      </w:r>
    </w:p>
    <w:p w14:paraId="1435F36E" w14:textId="77777777" w:rsidR="00CB1A3C" w:rsidRDefault="00CB1A3C">
      <w:pPr>
        <w:rPr>
          <w:rFonts w:hint="eastAsia"/>
        </w:rPr>
      </w:pPr>
    </w:p>
    <w:p w14:paraId="42C348AE" w14:textId="5B1AFDD2" w:rsidR="004157D3" w:rsidRDefault="004157D3">
      <w:r>
        <w:rPr>
          <w:rFonts w:hint="eastAsia"/>
        </w:rPr>
        <w:t>다섯째, 인내가 필요함을 기억해야 합니다.</w:t>
      </w:r>
    </w:p>
    <w:p w14:paraId="4A30E60B" w14:textId="4BDBC9DC" w:rsidR="004157D3" w:rsidRDefault="004157D3">
      <w:r>
        <w:rPr>
          <w:rFonts w:hint="eastAsia"/>
        </w:rPr>
        <w:t xml:space="preserve">한 사람이 바로 </w:t>
      </w:r>
      <w:proofErr w:type="spellStart"/>
      <w:r>
        <w:rPr>
          <w:rFonts w:hint="eastAsia"/>
        </w:rPr>
        <w:t>세워지는데는</w:t>
      </w:r>
      <w:proofErr w:type="spellEnd"/>
      <w:r>
        <w:rPr>
          <w:rFonts w:hint="eastAsia"/>
        </w:rPr>
        <w:t xml:space="preserve"> 많은 시간이 필요합니다. 어떤 사람은 10년이면 새로운 소그룹을 이끌 만큼 성장하지만 어떤 사람은 30년이 걸리기도 합니다. 그만큼 수고가 드는 일이지만, 세상에서 가장 보람찬 일, 영원한 결실을 거두는 일이 됩니다.</w:t>
      </w:r>
    </w:p>
    <w:p w14:paraId="1112D0CB" w14:textId="77777777" w:rsidR="004157D3" w:rsidRDefault="004157D3"/>
    <w:p w14:paraId="5AE5B86E" w14:textId="26D9C1B3" w:rsidR="004157D3" w:rsidRPr="004157D3" w:rsidRDefault="004157D3">
      <w:r>
        <w:rPr>
          <w:rFonts w:hint="eastAsia"/>
        </w:rPr>
        <w:t xml:space="preserve">오늘 우리의 소그룹이 진정 한 사람에 집중하고 있는지, 교육과 훈련을 권면하고 있는지, 돌봄과 섬김을 놓치고 있지는 </w:t>
      </w:r>
      <w:proofErr w:type="spellStart"/>
      <w:r>
        <w:rPr>
          <w:rFonts w:hint="eastAsia"/>
        </w:rPr>
        <w:t>않은지</w:t>
      </w:r>
      <w:proofErr w:type="spellEnd"/>
      <w:r>
        <w:rPr>
          <w:rFonts w:hint="eastAsia"/>
        </w:rPr>
        <w:t>, 새로운 소그룹을 세워가고 있는지, 인내로 다음 리더를 세워가고 있는지 점검하고 건강한 공동체를 이루어 가시길 소망합니다.</w:t>
      </w:r>
    </w:p>
    <w:p w14:paraId="0967A660" w14:textId="77777777" w:rsidR="00946918" w:rsidRDefault="00946918"/>
    <w:p w14:paraId="2BFF1C2F" w14:textId="3B969616" w:rsidR="000F17A5" w:rsidRPr="000F17A5" w:rsidRDefault="000F17A5" w:rsidP="000F17A5">
      <w:r w:rsidRPr="000F17A5">
        <w:rPr>
          <w:rFonts w:hint="eastAsia"/>
        </w:rPr>
        <w:t>※ 이 글은 &lt;</w:t>
      </w:r>
      <w:r w:rsidR="00E87006">
        <w:rPr>
          <w:rFonts w:hint="eastAsia"/>
        </w:rPr>
        <w:t>흩어지는 목회</w:t>
      </w:r>
      <w:r w:rsidRPr="000F17A5">
        <w:rPr>
          <w:rFonts w:hint="eastAsia"/>
        </w:rPr>
        <w:t>&gt;(</w:t>
      </w:r>
      <w:proofErr w:type="spellStart"/>
      <w:r w:rsidR="00E87006">
        <w:rPr>
          <w:rFonts w:hint="eastAsia"/>
        </w:rPr>
        <w:t>최상태</w:t>
      </w:r>
      <w:proofErr w:type="spellEnd"/>
      <w:r w:rsidRPr="000F17A5">
        <w:rPr>
          <w:rFonts w:hint="eastAsia"/>
        </w:rPr>
        <w:t xml:space="preserve">, </w:t>
      </w:r>
      <w:r w:rsidR="00E87006">
        <w:rPr>
          <w:rFonts w:hint="eastAsia"/>
        </w:rPr>
        <w:t>국제제자훈련원</w:t>
      </w:r>
      <w:r w:rsidRPr="000F17A5">
        <w:rPr>
          <w:rFonts w:hint="eastAsia"/>
        </w:rPr>
        <w:t xml:space="preserve">) </w:t>
      </w:r>
      <w:r w:rsidR="004157D3">
        <w:t>‘</w:t>
      </w:r>
      <w:r w:rsidR="004157D3">
        <w:rPr>
          <w:rFonts w:hint="eastAsia"/>
        </w:rPr>
        <w:t>한 사람 목회철학</w:t>
      </w:r>
      <w:r w:rsidR="004157D3">
        <w:t>’</w:t>
      </w:r>
      <w:r w:rsidR="004157D3">
        <w:rPr>
          <w:rFonts w:hint="eastAsia"/>
        </w:rPr>
        <w:t xml:space="preserve"> 챕터</w:t>
      </w:r>
      <w:r w:rsidRPr="000F17A5">
        <w:rPr>
          <w:rFonts w:hint="eastAsia"/>
        </w:rPr>
        <w:t xml:space="preserve"> 내용을 일부 발췌 및 참고하여 작성되었습니다. </w:t>
      </w:r>
    </w:p>
    <w:p w14:paraId="74E909B8" w14:textId="77777777" w:rsidR="000F17A5" w:rsidRPr="000F17A5" w:rsidRDefault="000F17A5" w:rsidP="000F17A5"/>
    <w:p w14:paraId="6E8130DD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6D3C91C8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14:paraId="47B19D77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14:paraId="03F2C928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14:paraId="141BBEBA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3489-4200 </w:t>
      </w:r>
    </w:p>
    <w:p w14:paraId="0770AC15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3489-4209 </w:t>
      </w:r>
    </w:p>
    <w:p w14:paraId="08865230" w14:textId="77777777" w:rsidR="002358AC" w:rsidRDefault="002358AC" w:rsidP="002358AC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cal@sarang.org </w:t>
      </w:r>
    </w:p>
    <w:p w14:paraId="25912B4F" w14:textId="240BA387" w:rsidR="000F17A5" w:rsidRPr="000F17A5" w:rsidRDefault="002358AC" w:rsidP="002358AC">
      <w:r>
        <w:rPr>
          <w:rFonts w:ascii="맑은 고딕" w:eastAsia="맑은 고딕" w:hAnsi="맑은 고딕"/>
          <w:color w:val="000000"/>
          <w:sz w:val="18"/>
          <w:szCs w:val="18"/>
        </w:rPr>
        <w:t>www.discipleN.com, www.sarangM.com</w:t>
      </w:r>
    </w:p>
    <w:p w14:paraId="4D373324" w14:textId="77777777" w:rsidR="000F17A5" w:rsidRPr="000F17A5" w:rsidRDefault="000F17A5" w:rsidP="000F17A5"/>
    <w:p w14:paraId="01F1086A" w14:textId="77777777" w:rsidR="00DA632F" w:rsidRDefault="00DA632F"/>
    <w:sectPr w:rsidR="00DA63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B333B" w14:textId="77777777" w:rsidR="001A45DD" w:rsidRDefault="001A45DD" w:rsidP="002358AC">
      <w:pPr>
        <w:spacing w:after="0" w:line="240" w:lineRule="auto"/>
      </w:pPr>
      <w:r>
        <w:separator/>
      </w:r>
    </w:p>
  </w:endnote>
  <w:endnote w:type="continuationSeparator" w:id="0">
    <w:p w14:paraId="234D721D" w14:textId="77777777" w:rsidR="001A45DD" w:rsidRDefault="001A45DD" w:rsidP="0023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C261C" w14:textId="77777777" w:rsidR="001A45DD" w:rsidRDefault="001A45DD" w:rsidP="002358AC">
      <w:pPr>
        <w:spacing w:after="0" w:line="240" w:lineRule="auto"/>
      </w:pPr>
      <w:r>
        <w:separator/>
      </w:r>
    </w:p>
  </w:footnote>
  <w:footnote w:type="continuationSeparator" w:id="0">
    <w:p w14:paraId="048190CD" w14:textId="77777777" w:rsidR="001A45DD" w:rsidRDefault="001A45DD" w:rsidP="0023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4445"/>
    <w:multiLevelType w:val="hybridMultilevel"/>
    <w:tmpl w:val="634A7A86"/>
    <w:lvl w:ilvl="0" w:tplc="FC70F4A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2F"/>
    <w:rsid w:val="000530D0"/>
    <w:rsid w:val="000F17A5"/>
    <w:rsid w:val="001A45DD"/>
    <w:rsid w:val="001E0830"/>
    <w:rsid w:val="002358AC"/>
    <w:rsid w:val="002629E7"/>
    <w:rsid w:val="004157D3"/>
    <w:rsid w:val="00590307"/>
    <w:rsid w:val="00883EB1"/>
    <w:rsid w:val="0088697A"/>
    <w:rsid w:val="00897EC0"/>
    <w:rsid w:val="00946918"/>
    <w:rsid w:val="00AA35A2"/>
    <w:rsid w:val="00C5534F"/>
    <w:rsid w:val="00CA664C"/>
    <w:rsid w:val="00CB1A3C"/>
    <w:rsid w:val="00DA632F"/>
    <w:rsid w:val="00E36171"/>
    <w:rsid w:val="00E87006"/>
    <w:rsid w:val="00F4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E43D1"/>
  <w15:chartTrackingRefBased/>
  <w15:docId w15:val="{213F3C2D-629E-464B-AFB9-D4B5D4B6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A63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6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63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63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63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63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63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63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A63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A63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A63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A6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A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6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A6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A63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63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63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A63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63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358A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358AC"/>
  </w:style>
  <w:style w:type="paragraph" w:styleId="ab">
    <w:name w:val="footer"/>
    <w:basedOn w:val="a"/>
    <w:link w:val="Char4"/>
    <w:uiPriority w:val="99"/>
    <w:unhideWhenUsed/>
    <w:rsid w:val="002358A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358AC"/>
  </w:style>
  <w:style w:type="paragraph" w:styleId="ac">
    <w:name w:val="Normal (Web)"/>
    <w:basedOn w:val="a"/>
    <w:uiPriority w:val="99"/>
    <w:unhideWhenUsed/>
    <w:rsid w:val="002358A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 ahn</dc:creator>
  <cp:keywords/>
  <dc:description/>
  <cp:lastModifiedBy>최유미_팀장</cp:lastModifiedBy>
  <cp:revision>7</cp:revision>
  <dcterms:created xsi:type="dcterms:W3CDTF">2024-09-22T06:32:00Z</dcterms:created>
  <dcterms:modified xsi:type="dcterms:W3CDTF">2024-09-23T07:50:00Z</dcterms:modified>
</cp:coreProperties>
</file>